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F11D" w14:textId="77777777" w:rsidR="00F959AA" w:rsidRDefault="00F959AA" w:rsidP="007A5543"/>
    <w:p w14:paraId="0EA3D9D0" w14:textId="0AF02394" w:rsidR="00666844" w:rsidRDefault="00DA1B11" w:rsidP="007A5543">
      <w:pPr>
        <w:rPr>
          <w:sz w:val="32"/>
          <w:szCs w:val="32"/>
        </w:rPr>
      </w:pPr>
      <w:r w:rsidRPr="00DA1B11">
        <w:rPr>
          <w:sz w:val="32"/>
          <w:szCs w:val="32"/>
        </w:rPr>
        <w:t xml:space="preserve">Urakan aikatauluun tulee muutoksia lisä- ja muutostöiden vuoksi. Aikataulumuutokset ja tarkemmat työmaa-aluetiedot löytyvät erillisistä aluesuunnitelmista. Työmaan valmistuminen </w:t>
      </w:r>
      <w:r w:rsidR="0085244A">
        <w:rPr>
          <w:sz w:val="32"/>
          <w:szCs w:val="32"/>
        </w:rPr>
        <w:t xml:space="preserve">tulee viivästymään </w:t>
      </w:r>
      <w:r w:rsidRPr="00DA1B11">
        <w:rPr>
          <w:sz w:val="32"/>
          <w:szCs w:val="32"/>
        </w:rPr>
        <w:t xml:space="preserve">näiden töiden vuoksi </w:t>
      </w:r>
      <w:r w:rsidR="0085244A">
        <w:rPr>
          <w:sz w:val="32"/>
          <w:szCs w:val="32"/>
        </w:rPr>
        <w:t xml:space="preserve">noin </w:t>
      </w:r>
      <w:r w:rsidR="00664FAD">
        <w:rPr>
          <w:sz w:val="32"/>
          <w:szCs w:val="32"/>
        </w:rPr>
        <w:t>viisi</w:t>
      </w:r>
      <w:r w:rsidRPr="00DA1B11">
        <w:rPr>
          <w:sz w:val="32"/>
          <w:szCs w:val="32"/>
        </w:rPr>
        <w:t xml:space="preserve"> viikkoa, teemme parhaamme ettei kokonaisurakka lopulta tulisi viivästymään </w:t>
      </w:r>
      <w:r w:rsidR="0085244A">
        <w:rPr>
          <w:sz w:val="32"/>
          <w:szCs w:val="32"/>
        </w:rPr>
        <w:t>paljon</w:t>
      </w:r>
      <w:r w:rsidR="004A6BC0">
        <w:rPr>
          <w:sz w:val="32"/>
          <w:szCs w:val="32"/>
        </w:rPr>
        <w:t xml:space="preserve"> enempää.</w:t>
      </w:r>
      <w:r w:rsidR="00976D31">
        <w:rPr>
          <w:sz w:val="32"/>
          <w:szCs w:val="32"/>
        </w:rPr>
        <w:t xml:space="preserve"> </w:t>
      </w:r>
      <w:r w:rsidR="007C7D5B">
        <w:rPr>
          <w:sz w:val="32"/>
          <w:szCs w:val="32"/>
        </w:rPr>
        <w:t xml:space="preserve">Peruskallion kiilaus työtä </w:t>
      </w:r>
      <w:r w:rsidR="00A30E3C">
        <w:rPr>
          <w:sz w:val="32"/>
          <w:szCs w:val="32"/>
        </w:rPr>
        <w:t>putkilinjoja varten</w:t>
      </w:r>
      <w:r w:rsidR="00666844">
        <w:rPr>
          <w:sz w:val="32"/>
          <w:szCs w:val="32"/>
        </w:rPr>
        <w:t xml:space="preserve"> </w:t>
      </w:r>
      <w:r w:rsidR="007C7D5B">
        <w:rPr>
          <w:sz w:val="32"/>
          <w:szCs w:val="32"/>
        </w:rPr>
        <w:t>on tullut lisää D-portaan päädyssä huomattava määrä</w:t>
      </w:r>
      <w:r w:rsidR="00666844">
        <w:rPr>
          <w:sz w:val="32"/>
          <w:szCs w:val="32"/>
        </w:rPr>
        <w:t>.</w:t>
      </w:r>
    </w:p>
    <w:p w14:paraId="3DC2D50E" w14:textId="2AE85416" w:rsidR="0052042C" w:rsidRDefault="006562CE" w:rsidP="007A5543">
      <w:pPr>
        <w:rPr>
          <w:sz w:val="32"/>
          <w:szCs w:val="32"/>
        </w:rPr>
      </w:pPr>
      <w:r>
        <w:rPr>
          <w:sz w:val="32"/>
          <w:szCs w:val="32"/>
        </w:rPr>
        <w:t xml:space="preserve">Arvioitu uusi valmistumisaika urakalla on </w:t>
      </w:r>
      <w:r w:rsidR="00976D31">
        <w:rPr>
          <w:sz w:val="32"/>
          <w:szCs w:val="32"/>
        </w:rPr>
        <w:t>7.11</w:t>
      </w:r>
      <w:r w:rsidR="008D69C7">
        <w:rPr>
          <w:sz w:val="32"/>
          <w:szCs w:val="32"/>
        </w:rPr>
        <w:t>.2021</w:t>
      </w:r>
    </w:p>
    <w:p w14:paraId="20344396" w14:textId="317126AE" w:rsidR="00330B51" w:rsidRPr="002B3C2D" w:rsidRDefault="00330B51" w:rsidP="007A5543">
      <w:pPr>
        <w:rPr>
          <w:b/>
          <w:bCs/>
          <w:sz w:val="32"/>
          <w:szCs w:val="32"/>
        </w:rPr>
      </w:pPr>
      <w:r w:rsidRPr="002B3C2D">
        <w:rPr>
          <w:b/>
          <w:bCs/>
          <w:sz w:val="32"/>
          <w:szCs w:val="32"/>
        </w:rPr>
        <w:t>D-portaan pyörävarasto on poissa käytöstä</w:t>
      </w:r>
      <w:r w:rsidR="00786C34" w:rsidRPr="002B3C2D">
        <w:rPr>
          <w:b/>
          <w:bCs/>
          <w:sz w:val="32"/>
          <w:szCs w:val="32"/>
        </w:rPr>
        <w:t xml:space="preserve"> asbesti purkutyön takia</w:t>
      </w:r>
      <w:r w:rsidRPr="002B3C2D">
        <w:rPr>
          <w:b/>
          <w:bCs/>
          <w:sz w:val="32"/>
          <w:szCs w:val="32"/>
        </w:rPr>
        <w:t xml:space="preserve"> 13.</w:t>
      </w:r>
      <w:r w:rsidR="00786C34" w:rsidRPr="002B3C2D">
        <w:rPr>
          <w:b/>
          <w:bCs/>
          <w:sz w:val="32"/>
          <w:szCs w:val="32"/>
        </w:rPr>
        <w:t xml:space="preserve">9-3.10.2021. </w:t>
      </w:r>
      <w:r w:rsidR="00DB75C5" w:rsidRPr="002B3C2D">
        <w:rPr>
          <w:b/>
          <w:bCs/>
          <w:sz w:val="32"/>
          <w:szCs w:val="32"/>
        </w:rPr>
        <w:t xml:space="preserve">Jos tarvitset pyörääsi </w:t>
      </w:r>
      <w:r w:rsidR="00D934B8" w:rsidRPr="002B3C2D">
        <w:rPr>
          <w:b/>
          <w:bCs/>
          <w:sz w:val="32"/>
          <w:szCs w:val="32"/>
        </w:rPr>
        <w:t>niin siirrä se pois varastosta ennen 13.9.2021, pääsy varastoon tämän jälkeen on estetty</w:t>
      </w:r>
      <w:r w:rsidR="00E86F11" w:rsidRPr="002B3C2D">
        <w:rPr>
          <w:b/>
          <w:bCs/>
          <w:sz w:val="32"/>
          <w:szCs w:val="32"/>
        </w:rPr>
        <w:t xml:space="preserve"> kaikilta.</w:t>
      </w:r>
    </w:p>
    <w:p w14:paraId="14788615" w14:textId="39918F53" w:rsidR="00DA1B11" w:rsidRDefault="00FD75E3" w:rsidP="007A5543">
      <w:pPr>
        <w:rPr>
          <w:sz w:val="32"/>
          <w:szCs w:val="32"/>
        </w:rPr>
      </w:pPr>
      <w:r>
        <w:rPr>
          <w:sz w:val="32"/>
          <w:szCs w:val="32"/>
        </w:rPr>
        <w:t>D-portaan</w:t>
      </w:r>
      <w:r w:rsidR="00A56093">
        <w:rPr>
          <w:sz w:val="32"/>
          <w:szCs w:val="32"/>
        </w:rPr>
        <w:t xml:space="preserve"> (varaston) </w:t>
      </w:r>
      <w:r w:rsidR="006A2217">
        <w:rPr>
          <w:sz w:val="32"/>
          <w:szCs w:val="32"/>
        </w:rPr>
        <w:t>takaovi on poissa käytöstä</w:t>
      </w:r>
      <w:r w:rsidR="00A56093">
        <w:rPr>
          <w:sz w:val="32"/>
          <w:szCs w:val="32"/>
        </w:rPr>
        <w:t xml:space="preserve"> </w:t>
      </w:r>
      <w:r w:rsidR="006E165E">
        <w:rPr>
          <w:sz w:val="32"/>
          <w:szCs w:val="32"/>
        </w:rPr>
        <w:t>23.8-</w:t>
      </w:r>
      <w:r w:rsidR="00976D31">
        <w:rPr>
          <w:sz w:val="32"/>
          <w:szCs w:val="32"/>
        </w:rPr>
        <w:t>3.10</w:t>
      </w:r>
      <w:r w:rsidR="00A56093">
        <w:rPr>
          <w:sz w:val="32"/>
          <w:szCs w:val="32"/>
        </w:rPr>
        <w:t xml:space="preserve">.2021 </w:t>
      </w:r>
    </w:p>
    <w:p w14:paraId="7622C3B2" w14:textId="1D2C8968" w:rsidR="00FC72E6" w:rsidRDefault="00FC72E6" w:rsidP="007A5543">
      <w:pPr>
        <w:rPr>
          <w:sz w:val="32"/>
          <w:szCs w:val="32"/>
        </w:rPr>
      </w:pPr>
      <w:r>
        <w:rPr>
          <w:sz w:val="32"/>
          <w:szCs w:val="32"/>
        </w:rPr>
        <w:t xml:space="preserve">TYÖ ALUEET ON AIDATTU JA NIIDEN SISÄPUOLELLA KULKEMINEN ON EHDOTTOMASTI KIELLETTY. </w:t>
      </w:r>
    </w:p>
    <w:p w14:paraId="493183F1" w14:textId="46DC8FA2" w:rsidR="00CA377A" w:rsidRDefault="00CA377A" w:rsidP="007A5543">
      <w:pPr>
        <w:rPr>
          <w:sz w:val="32"/>
          <w:szCs w:val="32"/>
        </w:rPr>
      </w:pPr>
      <w:r>
        <w:rPr>
          <w:sz w:val="32"/>
          <w:szCs w:val="32"/>
        </w:rPr>
        <w:t>VESI JA VIEMÄRI KATKOISTA ILMOITAMME ERIKSEEN.</w:t>
      </w:r>
    </w:p>
    <w:p w14:paraId="1E976D9E" w14:textId="50E1AE50" w:rsidR="00FC72E6" w:rsidRPr="002B3C2D" w:rsidRDefault="00162F2F" w:rsidP="002B3C2D">
      <w:pPr>
        <w:rPr>
          <w:sz w:val="32"/>
          <w:szCs w:val="32"/>
        </w:rPr>
      </w:pPr>
      <w:r>
        <w:rPr>
          <w:sz w:val="32"/>
          <w:szCs w:val="32"/>
        </w:rPr>
        <w:t xml:space="preserve">PYYDÄMME NOUDATTAMAAN ERITYISTÄ VAROVAISUUTTA </w:t>
      </w:r>
      <w:r w:rsidR="00D40104">
        <w:rPr>
          <w:sz w:val="32"/>
          <w:szCs w:val="32"/>
        </w:rPr>
        <w:t xml:space="preserve">LIIKKUESSANNE PIHALLA. PIHALLA LIIKKUU KONEITA JA </w:t>
      </w:r>
      <w:r w:rsidR="00474FBC">
        <w:rPr>
          <w:sz w:val="32"/>
          <w:szCs w:val="32"/>
        </w:rPr>
        <w:t>KUORMA-AUTOJA.</w:t>
      </w:r>
      <w:r w:rsidR="00111D6F">
        <w:rPr>
          <w:sz w:val="32"/>
          <w:szCs w:val="32"/>
        </w:rPr>
        <w:t xml:space="preserve"> </w:t>
      </w:r>
      <w:r w:rsidR="00F23870">
        <w:rPr>
          <w:sz w:val="32"/>
          <w:szCs w:val="32"/>
        </w:rPr>
        <w:t xml:space="preserve">AKUUTIT ILMOITUKSET KOSKIEN TYÖMAATA SUORAAN JONI HAIMILALLE </w:t>
      </w:r>
      <w:r w:rsidR="00111D6F">
        <w:rPr>
          <w:sz w:val="32"/>
          <w:szCs w:val="32"/>
        </w:rPr>
        <w:t xml:space="preserve"> </w:t>
      </w:r>
      <w:r w:rsidR="00F23870">
        <w:rPr>
          <w:sz w:val="32"/>
          <w:szCs w:val="32"/>
        </w:rPr>
        <w:t>040 845 8303</w:t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</w:p>
    <w:p w14:paraId="5EAA454E" w14:textId="7CE91032" w:rsidR="00FC72E6" w:rsidRPr="00DB669C" w:rsidRDefault="009D45C2" w:rsidP="00D634B7">
      <w:pPr>
        <w:ind w:left="2608" w:firstLine="1304"/>
        <w:rPr>
          <w:sz w:val="24"/>
          <w:szCs w:val="24"/>
        </w:rPr>
      </w:pPr>
      <w:r w:rsidRPr="00DB669C">
        <w:rPr>
          <w:sz w:val="24"/>
          <w:szCs w:val="24"/>
        </w:rPr>
        <w:t>Juha Matsi</w:t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</w:p>
    <w:p w14:paraId="2263E172" w14:textId="5A334AE7" w:rsidR="00744638" w:rsidRPr="00DB669C" w:rsidRDefault="00744638" w:rsidP="00D634B7">
      <w:pPr>
        <w:ind w:left="2608" w:firstLine="1304"/>
        <w:rPr>
          <w:sz w:val="24"/>
          <w:szCs w:val="24"/>
        </w:rPr>
      </w:pPr>
      <w:r w:rsidRPr="00DB669C">
        <w:rPr>
          <w:sz w:val="24"/>
          <w:szCs w:val="24"/>
        </w:rPr>
        <w:t>050</w:t>
      </w:r>
      <w:r w:rsidR="00CB73F1" w:rsidRPr="00DB669C">
        <w:rPr>
          <w:sz w:val="24"/>
          <w:szCs w:val="24"/>
        </w:rPr>
        <w:t> 576 7868</w:t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</w:p>
    <w:p w14:paraId="33DD0024" w14:textId="539D6F7D" w:rsidR="00CB73F1" w:rsidRPr="00DB669C" w:rsidRDefault="00EE75A5" w:rsidP="00D634B7">
      <w:pPr>
        <w:ind w:left="1304" w:firstLine="1304"/>
        <w:rPr>
          <w:sz w:val="24"/>
          <w:szCs w:val="24"/>
        </w:rPr>
      </w:pPr>
      <w:hyperlink r:id="rId10" w:history="1">
        <w:r w:rsidR="00D634B7" w:rsidRPr="00C86FB7">
          <w:rPr>
            <w:rStyle w:val="Hyperlinkki"/>
            <w:sz w:val="24"/>
            <w:szCs w:val="24"/>
          </w:rPr>
          <w:t>juha.matsi@betonipumppaus.fi</w:t>
        </w:r>
      </w:hyperlink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</w:p>
    <w:p w14:paraId="1A9EB6DA" w14:textId="1AC06D0E" w:rsidR="00FC72E6" w:rsidRPr="00DB669C" w:rsidRDefault="00D634B7" w:rsidP="00D634B7">
      <w:pPr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D45C2" w:rsidRPr="00DB669C">
        <w:rPr>
          <w:sz w:val="24"/>
          <w:szCs w:val="24"/>
        </w:rPr>
        <w:t xml:space="preserve">Laatikainen </w:t>
      </w:r>
      <w:r w:rsidR="00FC72E6">
        <w:rPr>
          <w:sz w:val="24"/>
          <w:szCs w:val="24"/>
        </w:rPr>
        <w:t xml:space="preserve">Infra </w:t>
      </w:r>
      <w:r w:rsidR="009D45C2" w:rsidRPr="00DB669C">
        <w:rPr>
          <w:sz w:val="24"/>
          <w:szCs w:val="24"/>
        </w:rPr>
        <w:t>Oy</w:t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  <w:r w:rsidR="00FC72E6">
        <w:rPr>
          <w:sz w:val="24"/>
          <w:szCs w:val="24"/>
        </w:rPr>
        <w:tab/>
      </w:r>
    </w:p>
    <w:p w14:paraId="40CB343E" w14:textId="0B28BED6" w:rsidR="00DC1DBD" w:rsidRPr="00DB669C" w:rsidRDefault="00FC641A" w:rsidP="007A55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1A5B9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7E635161" wp14:editId="6AD05994">
            <wp:extent cx="1569720" cy="697725"/>
            <wp:effectExtent l="0" t="0" r="0" b="0"/>
            <wp:docPr id="4" name="Kuva 4" descr="Kuva, joka sisältää kohteen teksti, punainen, musta, tumm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punainen, musta, tumm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26" cy="70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790FF" w14:textId="366BE9F8" w:rsidR="00DC1DBD" w:rsidRPr="00DC1DBD" w:rsidRDefault="00DC1DBD" w:rsidP="00F23870">
      <w:pPr>
        <w:ind w:left="1304" w:firstLine="1304"/>
        <w:rPr>
          <w:sz w:val="40"/>
          <w:szCs w:val="40"/>
        </w:rPr>
      </w:pPr>
    </w:p>
    <w:sectPr w:rsidR="00DC1DBD" w:rsidRPr="00DC1DBD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897A" w14:textId="77777777" w:rsidR="00EE75A5" w:rsidRDefault="00EE75A5" w:rsidP="007A5543">
      <w:pPr>
        <w:spacing w:after="0" w:line="240" w:lineRule="auto"/>
      </w:pPr>
      <w:r>
        <w:separator/>
      </w:r>
    </w:p>
  </w:endnote>
  <w:endnote w:type="continuationSeparator" w:id="0">
    <w:p w14:paraId="2618B850" w14:textId="77777777" w:rsidR="00EE75A5" w:rsidRDefault="00EE75A5" w:rsidP="007A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D253" w14:textId="77777777" w:rsidR="00EE75A5" w:rsidRDefault="00EE75A5" w:rsidP="007A5543">
      <w:pPr>
        <w:spacing w:after="0" w:line="240" w:lineRule="auto"/>
      </w:pPr>
      <w:r>
        <w:separator/>
      </w:r>
    </w:p>
  </w:footnote>
  <w:footnote w:type="continuationSeparator" w:id="0">
    <w:p w14:paraId="0B2E1E4E" w14:textId="77777777" w:rsidR="00EE75A5" w:rsidRDefault="00EE75A5" w:rsidP="007A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F4D" w14:textId="2CFBEE05" w:rsidR="00D574EE" w:rsidRDefault="00D574EE">
    <w:pPr>
      <w:pStyle w:val="Yltunniste"/>
      <w:rPr>
        <w:sz w:val="40"/>
        <w:szCs w:val="40"/>
      </w:rPr>
    </w:pPr>
    <w:r>
      <w:rPr>
        <w:sz w:val="40"/>
        <w:szCs w:val="40"/>
      </w:rPr>
      <w:tab/>
    </w:r>
    <w:r w:rsidR="007A5543" w:rsidRPr="007A5543">
      <w:rPr>
        <w:sz w:val="40"/>
        <w:szCs w:val="40"/>
      </w:rPr>
      <w:t xml:space="preserve">AS OY </w:t>
    </w:r>
    <w:r w:rsidR="00FC72E6">
      <w:rPr>
        <w:sz w:val="40"/>
        <w:szCs w:val="40"/>
      </w:rPr>
      <w:t>MYYRINRANTA</w:t>
    </w:r>
  </w:p>
  <w:p w14:paraId="268CEF3A" w14:textId="77777777" w:rsidR="00D634B7" w:rsidRDefault="00D574EE">
    <w:pPr>
      <w:pStyle w:val="Yltunniste"/>
      <w:rPr>
        <w:sz w:val="40"/>
        <w:szCs w:val="40"/>
      </w:rPr>
    </w:pPr>
    <w:r>
      <w:rPr>
        <w:sz w:val="40"/>
        <w:szCs w:val="40"/>
      </w:rPr>
      <w:tab/>
      <w:t xml:space="preserve"> </w:t>
    </w:r>
    <w:r w:rsidR="003A6462">
      <w:rPr>
        <w:sz w:val="40"/>
        <w:szCs w:val="40"/>
      </w:rPr>
      <w:t>PIHAURAKKA</w:t>
    </w:r>
    <w:r w:rsidR="007A5543" w:rsidRPr="007A5543">
      <w:rPr>
        <w:sz w:val="40"/>
        <w:szCs w:val="40"/>
      </w:rPr>
      <w:t xml:space="preserve"> TIEDOTE</w:t>
    </w:r>
  </w:p>
  <w:p w14:paraId="2E6DE2C1" w14:textId="3001BCB9" w:rsidR="007A5543" w:rsidRPr="007A5543" w:rsidRDefault="0048037F">
    <w:pPr>
      <w:pStyle w:val="Yltunniste"/>
      <w:rPr>
        <w:sz w:val="40"/>
        <w:szCs w:val="40"/>
      </w:rPr>
    </w:pPr>
    <w:r>
      <w:rPr>
        <w:sz w:val="40"/>
        <w:szCs w:val="40"/>
      </w:rPr>
      <w:tab/>
    </w:r>
    <w:r w:rsidR="00D574EE">
      <w:rPr>
        <w:sz w:val="40"/>
        <w:szCs w:val="40"/>
      </w:rPr>
      <w:t xml:space="preserve"> </w:t>
    </w:r>
    <w:r w:rsidR="00664FAD">
      <w:rPr>
        <w:sz w:val="40"/>
        <w:szCs w:val="40"/>
      </w:rPr>
      <w:t>6.9</w:t>
    </w:r>
    <w:r w:rsidR="00FC72E6">
      <w:rPr>
        <w:sz w:val="40"/>
        <w:szCs w:val="4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43"/>
    <w:rsid w:val="00007319"/>
    <w:rsid w:val="000254CB"/>
    <w:rsid w:val="00026B6F"/>
    <w:rsid w:val="00036B4D"/>
    <w:rsid w:val="00044F45"/>
    <w:rsid w:val="000A6F07"/>
    <w:rsid w:val="0010211B"/>
    <w:rsid w:val="0010774A"/>
    <w:rsid w:val="00111D6F"/>
    <w:rsid w:val="00124EEC"/>
    <w:rsid w:val="00162F2F"/>
    <w:rsid w:val="0017799F"/>
    <w:rsid w:val="001A5B9F"/>
    <w:rsid w:val="001B3F1D"/>
    <w:rsid w:val="001C1249"/>
    <w:rsid w:val="001C79D8"/>
    <w:rsid w:val="001D5DD2"/>
    <w:rsid w:val="001E692A"/>
    <w:rsid w:val="001F695F"/>
    <w:rsid w:val="00211512"/>
    <w:rsid w:val="002310BB"/>
    <w:rsid w:val="00237DC3"/>
    <w:rsid w:val="00266B2F"/>
    <w:rsid w:val="00285D14"/>
    <w:rsid w:val="00294878"/>
    <w:rsid w:val="002B3C2D"/>
    <w:rsid w:val="002E2A22"/>
    <w:rsid w:val="002E70BF"/>
    <w:rsid w:val="00330B51"/>
    <w:rsid w:val="003370F6"/>
    <w:rsid w:val="003453C5"/>
    <w:rsid w:val="003A09A4"/>
    <w:rsid w:val="003A6462"/>
    <w:rsid w:val="003D348E"/>
    <w:rsid w:val="003E1714"/>
    <w:rsid w:val="003E42BB"/>
    <w:rsid w:val="003E5525"/>
    <w:rsid w:val="003F0EDD"/>
    <w:rsid w:val="00412A33"/>
    <w:rsid w:val="00432B8B"/>
    <w:rsid w:val="0046326F"/>
    <w:rsid w:val="0046582D"/>
    <w:rsid w:val="00474599"/>
    <w:rsid w:val="00474FBC"/>
    <w:rsid w:val="0048037F"/>
    <w:rsid w:val="004A6BC0"/>
    <w:rsid w:val="004B5E2B"/>
    <w:rsid w:val="004D19C0"/>
    <w:rsid w:val="0052042C"/>
    <w:rsid w:val="00521471"/>
    <w:rsid w:val="00523E6F"/>
    <w:rsid w:val="00541151"/>
    <w:rsid w:val="00541CEB"/>
    <w:rsid w:val="005A1674"/>
    <w:rsid w:val="005D5686"/>
    <w:rsid w:val="005F4CE6"/>
    <w:rsid w:val="005F61F5"/>
    <w:rsid w:val="00606AD9"/>
    <w:rsid w:val="00610302"/>
    <w:rsid w:val="00646108"/>
    <w:rsid w:val="006562CE"/>
    <w:rsid w:val="00664FAD"/>
    <w:rsid w:val="00666844"/>
    <w:rsid w:val="00671F05"/>
    <w:rsid w:val="006815BD"/>
    <w:rsid w:val="00682831"/>
    <w:rsid w:val="006A2217"/>
    <w:rsid w:val="006B4519"/>
    <w:rsid w:val="006E165E"/>
    <w:rsid w:val="006E6BAD"/>
    <w:rsid w:val="00707CD8"/>
    <w:rsid w:val="007153E9"/>
    <w:rsid w:val="0072582E"/>
    <w:rsid w:val="007342DC"/>
    <w:rsid w:val="00734EDB"/>
    <w:rsid w:val="00744638"/>
    <w:rsid w:val="007859F1"/>
    <w:rsid w:val="00786C34"/>
    <w:rsid w:val="007A5543"/>
    <w:rsid w:val="007A5A77"/>
    <w:rsid w:val="007B09DF"/>
    <w:rsid w:val="007C7D5B"/>
    <w:rsid w:val="007E540E"/>
    <w:rsid w:val="008023B2"/>
    <w:rsid w:val="00821D4E"/>
    <w:rsid w:val="00823B03"/>
    <w:rsid w:val="008335A2"/>
    <w:rsid w:val="00841ACC"/>
    <w:rsid w:val="008456ED"/>
    <w:rsid w:val="0085244A"/>
    <w:rsid w:val="00860A85"/>
    <w:rsid w:val="0087677E"/>
    <w:rsid w:val="008A141D"/>
    <w:rsid w:val="008B13A4"/>
    <w:rsid w:val="008D5D61"/>
    <w:rsid w:val="008D69C7"/>
    <w:rsid w:val="008F4F68"/>
    <w:rsid w:val="008F589B"/>
    <w:rsid w:val="00910712"/>
    <w:rsid w:val="00925CD3"/>
    <w:rsid w:val="0094649B"/>
    <w:rsid w:val="00976D31"/>
    <w:rsid w:val="00995AC1"/>
    <w:rsid w:val="009D3717"/>
    <w:rsid w:val="009D45C2"/>
    <w:rsid w:val="00A30E3C"/>
    <w:rsid w:val="00A3497E"/>
    <w:rsid w:val="00A4164C"/>
    <w:rsid w:val="00A56093"/>
    <w:rsid w:val="00A61CD6"/>
    <w:rsid w:val="00A92164"/>
    <w:rsid w:val="00AA761A"/>
    <w:rsid w:val="00AB5B0E"/>
    <w:rsid w:val="00AB60D3"/>
    <w:rsid w:val="00AC2917"/>
    <w:rsid w:val="00AC347A"/>
    <w:rsid w:val="00AD5F43"/>
    <w:rsid w:val="00AD7F5C"/>
    <w:rsid w:val="00B417CE"/>
    <w:rsid w:val="00B54E25"/>
    <w:rsid w:val="00B641BC"/>
    <w:rsid w:val="00B70609"/>
    <w:rsid w:val="00BA6F7A"/>
    <w:rsid w:val="00BC2457"/>
    <w:rsid w:val="00BD2253"/>
    <w:rsid w:val="00BF0316"/>
    <w:rsid w:val="00C3168B"/>
    <w:rsid w:val="00C41901"/>
    <w:rsid w:val="00C56F1E"/>
    <w:rsid w:val="00CA377A"/>
    <w:rsid w:val="00CB73F1"/>
    <w:rsid w:val="00CC4169"/>
    <w:rsid w:val="00CC5BB6"/>
    <w:rsid w:val="00CD1667"/>
    <w:rsid w:val="00D1469E"/>
    <w:rsid w:val="00D2051E"/>
    <w:rsid w:val="00D35053"/>
    <w:rsid w:val="00D40104"/>
    <w:rsid w:val="00D40547"/>
    <w:rsid w:val="00D574EE"/>
    <w:rsid w:val="00D634B7"/>
    <w:rsid w:val="00D71363"/>
    <w:rsid w:val="00D7446D"/>
    <w:rsid w:val="00D934B8"/>
    <w:rsid w:val="00DA1B11"/>
    <w:rsid w:val="00DA6FED"/>
    <w:rsid w:val="00DB669C"/>
    <w:rsid w:val="00DB75C5"/>
    <w:rsid w:val="00DC1DBD"/>
    <w:rsid w:val="00DE099C"/>
    <w:rsid w:val="00DE28E1"/>
    <w:rsid w:val="00DF54CB"/>
    <w:rsid w:val="00E053C8"/>
    <w:rsid w:val="00E86F11"/>
    <w:rsid w:val="00EA32A4"/>
    <w:rsid w:val="00EE75A5"/>
    <w:rsid w:val="00F117CD"/>
    <w:rsid w:val="00F23870"/>
    <w:rsid w:val="00F25DD9"/>
    <w:rsid w:val="00F624FE"/>
    <w:rsid w:val="00F67A7F"/>
    <w:rsid w:val="00F80720"/>
    <w:rsid w:val="00F80F38"/>
    <w:rsid w:val="00F91982"/>
    <w:rsid w:val="00F959AA"/>
    <w:rsid w:val="00FA1C44"/>
    <w:rsid w:val="00FB008A"/>
    <w:rsid w:val="00FC641A"/>
    <w:rsid w:val="00FC72E6"/>
    <w:rsid w:val="00FD213A"/>
    <w:rsid w:val="00FD3460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777E"/>
  <w15:chartTrackingRefBased/>
  <w15:docId w15:val="{D2D1E2C6-83FF-49A0-B2EE-E628CEB0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5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5543"/>
  </w:style>
  <w:style w:type="paragraph" w:styleId="Alatunniste">
    <w:name w:val="footer"/>
    <w:basedOn w:val="Normaali"/>
    <w:link w:val="AlatunnisteChar"/>
    <w:uiPriority w:val="99"/>
    <w:unhideWhenUsed/>
    <w:rsid w:val="007A5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5543"/>
  </w:style>
  <w:style w:type="character" w:styleId="Hyperlinkki">
    <w:name w:val="Hyperlink"/>
    <w:basedOn w:val="Kappaleenoletusfontti"/>
    <w:uiPriority w:val="99"/>
    <w:unhideWhenUsed/>
    <w:rsid w:val="00FC72E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juha.matsi@betonipumppaus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77870B671B0947AF79F32415F7FB07" ma:contentTypeVersion="11" ma:contentTypeDescription="Luo uusi asiakirja." ma:contentTypeScope="" ma:versionID="2742debf3246bb077e1a5ce8daf92665">
  <xsd:schema xmlns:xsd="http://www.w3.org/2001/XMLSchema" xmlns:xs="http://www.w3.org/2001/XMLSchema" xmlns:p="http://schemas.microsoft.com/office/2006/metadata/properties" xmlns:ns2="578e91a6-98e1-4427-a0d8-d164d222e224" xmlns:ns3="883bbc04-e3fe-4e06-8073-d963a5a22cb2" targetNamespace="http://schemas.microsoft.com/office/2006/metadata/properties" ma:root="true" ma:fieldsID="1b3a50be00eec04ee974051e73b56d86" ns2:_="" ns3:_="">
    <xsd:import namespace="578e91a6-98e1-4427-a0d8-d164d222e224"/>
    <xsd:import namespace="883bbc04-e3fe-4e06-8073-d963a5a22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e91a6-98e1-4427-a0d8-d164d222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bbc04-e3fe-4e06-8073-d963a5a2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CDFB9-AEAB-4697-9F0A-9E9C7536A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3DA12-2FEF-48B2-8515-4DAB2EF3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e91a6-98e1-4427-a0d8-d164d222e224"/>
    <ds:schemaRef ds:uri="883bbc04-e3fe-4e06-8073-d963a5a22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5AA12-30D4-4C73-8F3E-E1AB9936E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52814-630B-455B-9A0D-638787D42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Matsi</dc:creator>
  <cp:keywords/>
  <dc:description/>
  <cp:lastModifiedBy>Juha Matsi</cp:lastModifiedBy>
  <cp:revision>4</cp:revision>
  <cp:lastPrinted>2020-08-17T11:58:00Z</cp:lastPrinted>
  <dcterms:created xsi:type="dcterms:W3CDTF">2021-09-06T13:11:00Z</dcterms:created>
  <dcterms:modified xsi:type="dcterms:W3CDTF">2021-09-06T13:13:00Z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0x0101005477870B671B0947AF79F32415F7FB07</vt:lpwstr>
  </property>
</Properties>
</file>